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493" w14:textId="77777777" w:rsidR="00E60355" w:rsidRDefault="00E60355" w:rsidP="00E60355">
      <w:pPr>
        <w:spacing w:after="0" w:line="259" w:lineRule="auto"/>
        <w:ind w:left="120" w:firstLine="0"/>
      </w:pPr>
      <w:r>
        <w:rPr>
          <w:b/>
        </w:rPr>
        <w:t xml:space="preserve">Политика в отношении обработки персональных данных </w:t>
      </w:r>
    </w:p>
    <w:p w14:paraId="4520495D" w14:textId="77777777" w:rsidR="00E60355" w:rsidRDefault="00E60355" w:rsidP="00E603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AB4616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Общие положения </w:t>
      </w:r>
    </w:p>
    <w:p w14:paraId="7FAC7089" w14:textId="77777777" w:rsidR="00E60355" w:rsidRDefault="00E60355" w:rsidP="00E60355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156640F8" w14:textId="77777777" w:rsidR="00E60355" w:rsidRDefault="00E60355" w:rsidP="00E60355">
      <w:pPr>
        <w:ind w:left="120" w:firstLine="0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proofErr w:type="spellStart"/>
      <w:r>
        <w:rPr>
          <w:lang w:val="en-US"/>
        </w:rPr>
        <w:t>Discountsoft</w:t>
      </w:r>
      <w:proofErr w:type="spellEnd"/>
      <w:r>
        <w:t xml:space="preserve"> (далее – Оператор). </w:t>
      </w:r>
    </w:p>
    <w:p w14:paraId="0ED7249E" w14:textId="77777777" w:rsidR="00E60355" w:rsidRDefault="00E60355" w:rsidP="00E60355">
      <w:pPr>
        <w:spacing w:after="22" w:line="259" w:lineRule="auto"/>
        <w:ind w:left="0" w:firstLine="0"/>
      </w:pPr>
      <w:r>
        <w:t xml:space="preserve"> </w:t>
      </w:r>
    </w:p>
    <w:p w14:paraId="6EA46F8D" w14:textId="77777777" w:rsidR="00E60355" w:rsidRDefault="00E60355" w:rsidP="00E60355">
      <w:pPr>
        <w:numPr>
          <w:ilvl w:val="1"/>
          <w:numId w:val="1"/>
        </w:numPr>
        <w:spacing w:after="65"/>
        <w:ind w:hanging="360"/>
      </w:pPr>
      <w: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3558703B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Настоящая политика Оператора в отношении обработки персональных данных </w:t>
      </w:r>
    </w:p>
    <w:p w14:paraId="1CD65297" w14:textId="77777777" w:rsidR="00E60355" w:rsidRDefault="00E60355" w:rsidP="00E60355">
      <w:pPr>
        <w:ind w:left="840" w:firstLine="0"/>
      </w:pPr>
      <w:r>
        <w:t xml:space="preserve">(далее – Политика) применяется ко всей информации, которую Оператор может получить о посетителях веб-сайта </w:t>
      </w:r>
      <w:r w:rsidRPr="0039118F">
        <w:rPr>
          <w:sz w:val="22"/>
        </w:rPr>
        <w:t>https://discountsoft.org/</w:t>
      </w:r>
    </w:p>
    <w:p w14:paraId="652B2573" w14:textId="77777777" w:rsidR="00E60355" w:rsidRDefault="00E60355" w:rsidP="00E60355">
      <w:pPr>
        <w:spacing w:after="24" w:line="259" w:lineRule="auto"/>
        <w:ind w:left="0" w:firstLine="0"/>
      </w:pPr>
      <w:r>
        <w:rPr>
          <w:sz w:val="20"/>
        </w:rPr>
        <w:t xml:space="preserve"> </w:t>
      </w:r>
    </w:p>
    <w:p w14:paraId="43488844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Основные понятия, используемые в Политике </w:t>
      </w:r>
    </w:p>
    <w:p w14:paraId="50A06A39" w14:textId="77777777" w:rsidR="00E60355" w:rsidRDefault="00E60355" w:rsidP="00E60355">
      <w:pPr>
        <w:spacing w:after="32" w:line="259" w:lineRule="auto"/>
        <w:ind w:left="0" w:firstLine="0"/>
      </w:pPr>
      <w:r>
        <w:rPr>
          <w:b/>
          <w:sz w:val="23"/>
        </w:rPr>
        <w:t xml:space="preserve"> </w:t>
      </w:r>
    </w:p>
    <w:p w14:paraId="3517FE86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14:paraId="748C3125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414649CF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</w:t>
      </w:r>
    </w:p>
    <w:p w14:paraId="408A5D4C" w14:textId="77777777" w:rsidR="00E60355" w:rsidRDefault="00E60355" w:rsidP="00E60355">
      <w:pPr>
        <w:spacing w:after="27" w:line="259" w:lineRule="auto"/>
        <w:ind w:left="840" w:firstLine="0"/>
      </w:pPr>
      <w:r>
        <w:t xml:space="preserve">по сетевому адресу </w:t>
      </w:r>
      <w:r w:rsidRPr="0039118F">
        <w:rPr>
          <w:sz w:val="22"/>
        </w:rPr>
        <w:t>https://discountsoft.org/</w:t>
      </w:r>
      <w:r>
        <w:t xml:space="preserve">; </w:t>
      </w:r>
    </w:p>
    <w:p w14:paraId="1729F0F2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14:paraId="3F0D4091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7A72CD8B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214449A8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53CA64C2" w14:textId="77777777" w:rsidR="00E60355" w:rsidRDefault="00E60355" w:rsidP="00E60355">
      <w:pPr>
        <w:numPr>
          <w:ilvl w:val="1"/>
          <w:numId w:val="1"/>
        </w:numPr>
        <w:ind w:hanging="360"/>
      </w:pPr>
      <w:r>
        <w:lastRenderedPageBreak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39118F">
        <w:rPr>
          <w:sz w:val="22"/>
        </w:rPr>
        <w:t>https://discountsoft.org/</w:t>
      </w:r>
      <w:r>
        <w:t xml:space="preserve">; </w:t>
      </w:r>
    </w:p>
    <w:p w14:paraId="16883F32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Пользователь – любой посетитель веб-сайта </w:t>
      </w:r>
      <w:r w:rsidRPr="0039118F">
        <w:rPr>
          <w:sz w:val="22"/>
        </w:rPr>
        <w:t>https://discountsoft.org/</w:t>
      </w:r>
      <w:r>
        <w:t xml:space="preserve">; </w:t>
      </w:r>
    </w:p>
    <w:p w14:paraId="03ED170B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14:paraId="3999A51D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способом; </w:t>
      </w:r>
    </w:p>
    <w:p w14:paraId="56601224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3EA4C94B" w14:textId="77777777" w:rsidR="00E60355" w:rsidRDefault="00E60355" w:rsidP="00E60355">
      <w:pPr>
        <w:numPr>
          <w:ilvl w:val="1"/>
          <w:numId w:val="1"/>
        </w:numPr>
        <w:spacing w:after="2"/>
        <w:ind w:hanging="360"/>
      </w:pPr>
      <w: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14:paraId="52CB1065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5340DDD7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A8B5133" w14:textId="77777777" w:rsidR="00E60355" w:rsidRDefault="00E60355" w:rsidP="00E60355">
      <w:pPr>
        <w:spacing w:after="12" w:line="259" w:lineRule="auto"/>
        <w:ind w:left="0" w:firstLine="0"/>
      </w:pPr>
      <w:r>
        <w:rPr>
          <w:sz w:val="21"/>
        </w:rPr>
        <w:t xml:space="preserve"> </w:t>
      </w:r>
    </w:p>
    <w:p w14:paraId="4DB71866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Оператор может обрабатывать следующие персональные данные Пользователя </w:t>
      </w:r>
    </w:p>
    <w:p w14:paraId="042FD919" w14:textId="77777777" w:rsidR="00E60355" w:rsidRDefault="00E60355" w:rsidP="00E60355">
      <w:pPr>
        <w:spacing w:after="29" w:line="259" w:lineRule="auto"/>
        <w:ind w:left="0" w:firstLine="0"/>
      </w:pPr>
      <w:r>
        <w:rPr>
          <w:b/>
          <w:sz w:val="23"/>
        </w:rPr>
        <w:t xml:space="preserve"> </w:t>
      </w:r>
    </w:p>
    <w:p w14:paraId="3AA857F8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Электронный адрес; </w:t>
      </w:r>
    </w:p>
    <w:p w14:paraId="67438E4C" w14:textId="77777777" w:rsidR="00E60355" w:rsidRDefault="00E60355" w:rsidP="00E60355">
      <w:pPr>
        <w:numPr>
          <w:ilvl w:val="1"/>
          <w:numId w:val="1"/>
        </w:numPr>
        <w:ind w:hanging="360"/>
      </w:pPr>
      <w:r>
        <w:t>Также на сайте происходит сбор и обработка обезличенных данных о посетителях (в т.ч. файлов «</w:t>
      </w:r>
      <w:proofErr w:type="spellStart"/>
      <w:r>
        <w:t>cookie</w:t>
      </w:r>
      <w:proofErr w:type="spellEnd"/>
      <w:r>
        <w:t xml:space="preserve">») с помощью сервисов интернет-статистики (Яндекс Метрика и Гугл Аналитика и других). </w:t>
      </w:r>
    </w:p>
    <w:p w14:paraId="25B6E535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Вышеперечисленные данные далее по тексту Политики объединены общим понятием Персональные данные. </w:t>
      </w:r>
    </w:p>
    <w:p w14:paraId="7483F5CC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05798142" w14:textId="77777777" w:rsidR="00E60355" w:rsidRDefault="00E60355" w:rsidP="00E60355">
      <w:pPr>
        <w:spacing w:after="193" w:line="259" w:lineRule="auto"/>
        <w:ind w:left="0" w:firstLine="0"/>
      </w:pPr>
      <w:r>
        <w:rPr>
          <w:sz w:val="26"/>
        </w:rPr>
        <w:t xml:space="preserve"> </w:t>
      </w:r>
    </w:p>
    <w:p w14:paraId="2160750E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Цели обработки персональных данных </w:t>
      </w:r>
    </w:p>
    <w:p w14:paraId="0C7756C8" w14:textId="77777777" w:rsidR="00E60355" w:rsidRDefault="00E60355" w:rsidP="00E60355">
      <w:pPr>
        <w:spacing w:after="34" w:line="259" w:lineRule="auto"/>
        <w:ind w:left="0" w:firstLine="0"/>
      </w:pPr>
      <w:r>
        <w:rPr>
          <w:b/>
          <w:sz w:val="23"/>
        </w:rPr>
        <w:t xml:space="preserve"> </w:t>
      </w:r>
    </w:p>
    <w:p w14:paraId="5948EF13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Цель обработки персональных данных Пользователя — предоставление услуги. </w:t>
      </w:r>
    </w:p>
    <w:p w14:paraId="5E08A37D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5" w:history="1">
        <w:r w:rsidRPr="00B027BF">
          <w:rPr>
            <w:rStyle w:val="a3"/>
          </w:rPr>
          <w:t>help@discountsoft.org</w:t>
        </w:r>
      </w:hyperlink>
      <w:r>
        <w:rPr>
          <w:color w:val="0000FF"/>
          <w:u w:val="single" w:color="0000FF"/>
        </w:rPr>
        <w:t xml:space="preserve"> </w:t>
      </w:r>
      <w:r>
        <w:t xml:space="preserve">с пометкой «Отказ от уведомлениях о новых продуктах и услугах и специальных предложениях». </w:t>
      </w:r>
    </w:p>
    <w:p w14:paraId="0C74C85B" w14:textId="77777777" w:rsidR="00E60355" w:rsidRDefault="00E60355" w:rsidP="00E60355">
      <w:pPr>
        <w:numPr>
          <w:ilvl w:val="1"/>
          <w:numId w:val="1"/>
        </w:numPr>
        <w:spacing w:after="3"/>
        <w:ind w:hanging="360"/>
      </w:pPr>
      <w:r>
        <w:t xml:space="preserve">Обезличенные данные Пользователей, собираемые с помощью сервисов интернет- статистики, служат для сбора информации о действиях Пользователей на сайте, улучшения качества сайта и его содержания. </w:t>
      </w:r>
    </w:p>
    <w:p w14:paraId="77370BA5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15C6A8D0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0146EE63" w14:textId="77777777" w:rsidR="00E60355" w:rsidRDefault="00E60355" w:rsidP="00E60355">
      <w:pPr>
        <w:spacing w:after="24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1933EFA2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Правовые основания обработки персональных данных </w:t>
      </w:r>
    </w:p>
    <w:p w14:paraId="787CDF02" w14:textId="77777777" w:rsidR="00E60355" w:rsidRDefault="00E60355" w:rsidP="00E60355">
      <w:pPr>
        <w:spacing w:after="35" w:line="259" w:lineRule="auto"/>
        <w:ind w:left="0" w:firstLine="0"/>
      </w:pPr>
      <w:r>
        <w:rPr>
          <w:b/>
          <w:sz w:val="23"/>
        </w:rPr>
        <w:t xml:space="preserve"> </w:t>
      </w:r>
    </w:p>
    <w:p w14:paraId="69844E2A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39118F">
        <w:t>https://discountsoft.org/</w:t>
      </w:r>
      <w:hyperlink r:id="rId6">
        <w:r>
          <w:t xml:space="preserve">. </w:t>
        </w:r>
      </w:hyperlink>
      <w:hyperlink r:id="rId7">
        <w:r>
          <w:t>З</w:t>
        </w:r>
      </w:hyperlink>
      <w:r>
        <w:t xml:space="preserve">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14:paraId="13B7A236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</w:t>
      </w:r>
    </w:p>
    <w:p w14:paraId="06D6BC40" w14:textId="77777777" w:rsidR="00E60355" w:rsidRDefault="00E60355" w:rsidP="00E60355">
      <w:pPr>
        <w:spacing w:after="2"/>
        <w:ind w:left="840" w:firstLine="0"/>
      </w:pPr>
      <w:r>
        <w:t>«</w:t>
      </w:r>
      <w:proofErr w:type="spellStart"/>
      <w:r>
        <w:t>cookie</w:t>
      </w:r>
      <w:proofErr w:type="spellEnd"/>
      <w:r>
        <w:t xml:space="preserve">» и использование технологии JavaScript). </w:t>
      </w:r>
    </w:p>
    <w:p w14:paraId="7700936D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6C24B4EE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573E03DF" w14:textId="77777777" w:rsidR="00E60355" w:rsidRDefault="00E60355" w:rsidP="00E60355">
      <w:pPr>
        <w:spacing w:after="12" w:line="259" w:lineRule="auto"/>
        <w:ind w:left="0" w:firstLine="0"/>
      </w:pPr>
      <w:r>
        <w:rPr>
          <w:sz w:val="21"/>
        </w:rPr>
        <w:t xml:space="preserve"> </w:t>
      </w:r>
    </w:p>
    <w:p w14:paraId="01277422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Порядок сбора, хранения, передачи и других видов обработки персональных данных </w:t>
      </w:r>
    </w:p>
    <w:p w14:paraId="619EE1F7" w14:textId="77777777" w:rsidR="00E60355" w:rsidRDefault="00E60355" w:rsidP="00E60355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274FA19E" w14:textId="77777777" w:rsidR="00E60355" w:rsidRDefault="00E60355" w:rsidP="00E60355">
      <w:pPr>
        <w:spacing w:after="0"/>
        <w:ind w:left="120" w:firstLine="0"/>
      </w:pPr>
      <w: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14:paraId="34F7E405" w14:textId="77777777" w:rsidR="00E60355" w:rsidRDefault="00E60355" w:rsidP="00E60355">
      <w:pPr>
        <w:spacing w:line="259" w:lineRule="auto"/>
        <w:ind w:left="0" w:firstLine="0"/>
      </w:pPr>
      <w:r>
        <w:t xml:space="preserve"> </w:t>
      </w:r>
    </w:p>
    <w:p w14:paraId="24F36172" w14:textId="77777777" w:rsidR="00E60355" w:rsidRDefault="00E60355" w:rsidP="00E60355">
      <w:pPr>
        <w:numPr>
          <w:ilvl w:val="1"/>
          <w:numId w:val="1"/>
        </w:numPr>
        <w:spacing w:after="24" w:line="260" w:lineRule="auto"/>
        <w:ind w:hanging="360"/>
      </w:pPr>
      <w: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27EE0CC9" w14:textId="77777777" w:rsidR="00E60355" w:rsidRDefault="00E60355" w:rsidP="00E60355">
      <w:pPr>
        <w:numPr>
          <w:ilvl w:val="1"/>
          <w:numId w:val="1"/>
        </w:numPr>
        <w:spacing w:after="24" w:line="260" w:lineRule="auto"/>
        <w:ind w:hanging="360"/>
      </w:pPr>
      <w: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14:paraId="726D4199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sz w:val="22"/>
        </w:rPr>
        <w:t xml:space="preserve"> </w:t>
      </w:r>
      <w:hyperlink r:id="rId8" w:history="1">
        <w:r w:rsidRPr="00B027BF">
          <w:rPr>
            <w:rStyle w:val="a3"/>
          </w:rPr>
          <w:t>help@discountsoft.org</w:t>
        </w:r>
      </w:hyperlink>
      <w:r>
        <w:rPr>
          <w:color w:val="0000FF"/>
          <w:u w:val="single" w:color="0000FF"/>
        </w:rPr>
        <w:t xml:space="preserve"> </w:t>
      </w:r>
      <w:r>
        <w:t xml:space="preserve">с пометкой </w:t>
      </w:r>
    </w:p>
    <w:p w14:paraId="647A8ED4" w14:textId="77777777" w:rsidR="00E60355" w:rsidRDefault="00E60355" w:rsidP="00E60355">
      <w:pPr>
        <w:ind w:left="840" w:firstLine="0"/>
      </w:pPr>
      <w:r>
        <w:t xml:space="preserve">«Актуализация персональных данных». </w:t>
      </w:r>
    </w:p>
    <w:p w14:paraId="4CC64BC8" w14:textId="77777777" w:rsidR="00E60355" w:rsidRDefault="00E60355" w:rsidP="00E60355">
      <w:pPr>
        <w:numPr>
          <w:ilvl w:val="1"/>
          <w:numId w:val="1"/>
        </w:numPr>
        <w:spacing w:after="24" w:line="260" w:lineRule="auto"/>
        <w:ind w:hanging="360"/>
      </w:pPr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sz w:val="22"/>
        </w:rPr>
        <w:t xml:space="preserve"> </w:t>
      </w:r>
      <w:hyperlink r:id="rId9" w:history="1">
        <w:r w:rsidRPr="00B027BF">
          <w:rPr>
            <w:rStyle w:val="a3"/>
          </w:rPr>
          <w:t>help@discountsoft.org</w:t>
        </w:r>
      </w:hyperlink>
      <w:r>
        <w:rPr>
          <w:color w:val="0000FF"/>
          <w:u w:val="single" w:color="0000FF"/>
        </w:rPr>
        <w:t xml:space="preserve"> </w:t>
      </w:r>
      <w:r>
        <w:t xml:space="preserve">с пометкой «Отзыв согласия на обработку персональных данных». </w:t>
      </w:r>
    </w:p>
    <w:p w14:paraId="6E561FA7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9094E5D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51039FF" w14:textId="77777777" w:rsidR="00E60355" w:rsidRDefault="00E60355" w:rsidP="00E60355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14:paraId="0A8DE15A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Трансграничная передача персональных данных </w:t>
      </w:r>
    </w:p>
    <w:p w14:paraId="000AFAF6" w14:textId="77777777" w:rsidR="00E60355" w:rsidRDefault="00E60355" w:rsidP="00E60355">
      <w:pPr>
        <w:spacing w:after="35" w:line="259" w:lineRule="auto"/>
        <w:ind w:left="0" w:firstLine="0"/>
      </w:pPr>
      <w:r>
        <w:rPr>
          <w:b/>
          <w:sz w:val="23"/>
        </w:rPr>
        <w:t xml:space="preserve"> </w:t>
      </w:r>
    </w:p>
    <w:p w14:paraId="404A6ADC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14:paraId="01F25C4F" w14:textId="77777777" w:rsidR="00E60355" w:rsidRDefault="00E60355" w:rsidP="00E60355">
      <w:pPr>
        <w:numPr>
          <w:ilvl w:val="1"/>
          <w:numId w:val="1"/>
        </w:numPr>
        <w:spacing w:after="2"/>
        <w:ind w:hanging="360"/>
      </w:pPr>
      <w: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>
        <w:lastRenderedPageBreak/>
        <w:t xml:space="preserve">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14:paraId="49CBF068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2FD297FB" w14:textId="77777777" w:rsidR="00E60355" w:rsidRDefault="00E60355" w:rsidP="00E6035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3D1D4CA1" w14:textId="77777777" w:rsidR="00E60355" w:rsidRDefault="00E60355" w:rsidP="00E6035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8118B2A" w14:textId="77777777" w:rsidR="00E60355" w:rsidRDefault="00E60355" w:rsidP="00E60355">
      <w:pPr>
        <w:numPr>
          <w:ilvl w:val="0"/>
          <w:numId w:val="1"/>
        </w:numPr>
        <w:spacing w:after="14" w:line="259" w:lineRule="auto"/>
        <w:ind w:hanging="206"/>
      </w:pPr>
      <w:r>
        <w:rPr>
          <w:b/>
          <w:sz w:val="20"/>
        </w:rPr>
        <w:t xml:space="preserve">Заключительные положения </w:t>
      </w:r>
    </w:p>
    <w:p w14:paraId="44149975" w14:textId="77777777" w:rsidR="00E60355" w:rsidRDefault="00E60355" w:rsidP="00E60355">
      <w:pPr>
        <w:spacing w:after="35" w:line="259" w:lineRule="auto"/>
        <w:ind w:left="0" w:firstLine="0"/>
      </w:pPr>
      <w:r>
        <w:rPr>
          <w:b/>
          <w:sz w:val="23"/>
        </w:rPr>
        <w:t xml:space="preserve"> </w:t>
      </w:r>
    </w:p>
    <w:p w14:paraId="654FF71E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sz w:val="22"/>
        </w:rPr>
        <w:t xml:space="preserve"> </w:t>
      </w:r>
      <w:hyperlink r:id="rId10" w:history="1">
        <w:r w:rsidRPr="00B027BF">
          <w:rPr>
            <w:rStyle w:val="a3"/>
          </w:rPr>
          <w:t>help@discountsoft.org</w:t>
        </w:r>
      </w:hyperlink>
      <w:r>
        <w:t xml:space="preserve">. </w:t>
      </w:r>
    </w:p>
    <w:p w14:paraId="47C81D07" w14:textId="77777777" w:rsidR="00E60355" w:rsidRDefault="00E60355" w:rsidP="00E60355">
      <w:pPr>
        <w:numPr>
          <w:ilvl w:val="1"/>
          <w:numId w:val="1"/>
        </w:numPr>
        <w:ind w:hanging="360"/>
      </w:pPr>
      <w: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14:paraId="181F3CBA" w14:textId="77777777" w:rsidR="00E60355" w:rsidRDefault="00E60355"/>
    <w:sectPr w:rsidR="00E6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DB0"/>
    <w:multiLevelType w:val="hybridMultilevel"/>
    <w:tmpl w:val="9C502414"/>
    <w:lvl w:ilvl="0" w:tplc="710066E4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29B4C">
      <w:start w:val="1"/>
      <w:numFmt w:val="decimal"/>
      <w:lvlText w:val="%2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99E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C585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834D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FE8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0BAD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500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EA0C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81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55"/>
    <w:rsid w:val="00E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BB78"/>
  <w15:chartTrackingRefBased/>
  <w15:docId w15:val="{46EA761A-D849-40A9-85CC-4D1E3137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55"/>
    <w:pPr>
      <w:spacing w:after="25" w:line="257" w:lineRule="auto"/>
      <w:ind w:left="490" w:hanging="37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discountsof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ftcomput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compute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p@discountsoft.org" TargetMode="External"/><Relationship Id="rId10" Type="http://schemas.openxmlformats.org/officeDocument/2006/relationships/hyperlink" Target="mailto:help@discountsof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discountsof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Reshetko</dc:creator>
  <cp:keywords/>
  <dc:description/>
  <cp:lastModifiedBy>Alexandr Reshetko</cp:lastModifiedBy>
  <cp:revision>1</cp:revision>
  <dcterms:created xsi:type="dcterms:W3CDTF">2022-04-08T09:41:00Z</dcterms:created>
  <dcterms:modified xsi:type="dcterms:W3CDTF">2022-04-08T09:41:00Z</dcterms:modified>
</cp:coreProperties>
</file>